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E86" w:rsidRDefault="00280E86" w:rsidP="00F06053">
      <w:pPr>
        <w:ind w:right="-2"/>
        <w:jc w:val="center"/>
        <w:rPr>
          <w:sz w:val="26"/>
          <w:szCs w:val="26"/>
        </w:rPr>
      </w:pPr>
    </w:p>
    <w:p w:rsidR="00F06053" w:rsidRDefault="00F06053" w:rsidP="00F06053">
      <w:pPr>
        <w:ind w:right="-2"/>
        <w:jc w:val="center"/>
        <w:rPr>
          <w:sz w:val="26"/>
          <w:szCs w:val="26"/>
        </w:rPr>
      </w:pPr>
      <w:r w:rsidRPr="00BB74DE">
        <w:rPr>
          <w:noProof/>
          <w:sz w:val="26"/>
          <w:szCs w:val="26"/>
        </w:rPr>
        <w:drawing>
          <wp:inline distT="0" distB="0" distL="0" distR="0">
            <wp:extent cx="771525" cy="9144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053" w:rsidRPr="00BB74DE" w:rsidRDefault="00F06053" w:rsidP="00F06053">
      <w:pPr>
        <w:ind w:right="-2"/>
        <w:jc w:val="center"/>
        <w:rPr>
          <w:rFonts w:ascii="Arial" w:hAnsi="Arial"/>
          <w:sz w:val="22"/>
          <w:szCs w:val="22"/>
        </w:rPr>
      </w:pPr>
    </w:p>
    <w:p w:rsidR="00F06053" w:rsidRPr="00BB74DE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>
        <w:rPr>
          <w:rFonts w:ascii="Arial Narrow" w:hAnsi="Arial Narrow"/>
          <w:b/>
          <w:sz w:val="41"/>
          <w:szCs w:val="41"/>
        </w:rPr>
        <w:t>Администрация</w:t>
      </w:r>
      <w:r w:rsidRPr="00BB74DE">
        <w:rPr>
          <w:rFonts w:ascii="Arial Narrow" w:hAnsi="Arial Narrow"/>
          <w:b/>
          <w:sz w:val="41"/>
          <w:szCs w:val="41"/>
        </w:rPr>
        <w:t xml:space="preserve"> </w:t>
      </w:r>
      <w:proofErr w:type="spellStart"/>
      <w:r w:rsidRPr="00BB74DE">
        <w:rPr>
          <w:rFonts w:ascii="Arial Narrow" w:hAnsi="Arial Narrow"/>
          <w:b/>
          <w:sz w:val="41"/>
          <w:szCs w:val="41"/>
        </w:rPr>
        <w:t>Усть-Катавского</w:t>
      </w:r>
      <w:proofErr w:type="spellEnd"/>
      <w:r w:rsidRPr="00BB74DE">
        <w:rPr>
          <w:rFonts w:ascii="Arial Narrow" w:hAnsi="Arial Narrow"/>
          <w:b/>
          <w:sz w:val="41"/>
          <w:szCs w:val="41"/>
        </w:rPr>
        <w:t xml:space="preserve"> городского округа</w:t>
      </w:r>
    </w:p>
    <w:p w:rsidR="00F06053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 w:rsidRPr="00BB74DE">
        <w:rPr>
          <w:rFonts w:ascii="Arial Narrow" w:hAnsi="Arial Narrow"/>
          <w:b/>
          <w:sz w:val="41"/>
          <w:szCs w:val="41"/>
        </w:rPr>
        <w:t>Челябинской области</w:t>
      </w:r>
    </w:p>
    <w:p w:rsidR="00F06053" w:rsidRPr="00BB74DE" w:rsidRDefault="00F06053" w:rsidP="00F06053">
      <w:pPr>
        <w:pStyle w:val="1"/>
        <w:rPr>
          <w:sz w:val="52"/>
          <w:szCs w:val="52"/>
        </w:rPr>
      </w:pPr>
      <w:r>
        <w:rPr>
          <w:sz w:val="52"/>
        </w:rPr>
        <w:t>ПОСТАНОВЛЕНИЕ</w:t>
      </w:r>
    </w:p>
    <w:tbl>
      <w:tblPr>
        <w:tblW w:w="0" w:type="auto"/>
        <w:tblInd w:w="108" w:type="dxa"/>
        <w:tblBorders>
          <w:top w:val="thin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95"/>
      </w:tblGrid>
      <w:tr w:rsidR="00F06053" w:rsidRPr="00BB74DE" w:rsidTr="00026BB9">
        <w:trPr>
          <w:trHeight w:val="100"/>
        </w:trPr>
        <w:tc>
          <w:tcPr>
            <w:tcW w:w="9695" w:type="dxa"/>
          </w:tcPr>
          <w:p w:rsidR="00F06053" w:rsidRPr="00A300EB" w:rsidRDefault="00F06053" w:rsidP="00026BB9">
            <w:pPr>
              <w:rPr>
                <w:sz w:val="8"/>
                <w:szCs w:val="8"/>
              </w:rPr>
            </w:pPr>
          </w:p>
        </w:tc>
      </w:tr>
    </w:tbl>
    <w:p w:rsidR="00F06053" w:rsidRPr="00022C57" w:rsidRDefault="00F06053" w:rsidP="00F06053">
      <w:pPr>
        <w:rPr>
          <w:szCs w:val="28"/>
        </w:rPr>
      </w:pPr>
      <w:r w:rsidRPr="00022C57">
        <w:rPr>
          <w:szCs w:val="28"/>
        </w:rPr>
        <w:t>От</w:t>
      </w:r>
      <w:r>
        <w:rPr>
          <w:szCs w:val="28"/>
        </w:rPr>
        <w:t xml:space="preserve"> </w:t>
      </w:r>
      <w:r w:rsidR="000064BF">
        <w:rPr>
          <w:szCs w:val="28"/>
        </w:rPr>
        <w:t>___________</w:t>
      </w:r>
      <w:r>
        <w:rPr>
          <w:szCs w:val="28"/>
        </w:rPr>
        <w:t xml:space="preserve"> г.                                                                                 </w:t>
      </w:r>
      <w:r w:rsidRPr="00022C57">
        <w:rPr>
          <w:szCs w:val="28"/>
        </w:rPr>
        <w:t>№</w:t>
      </w:r>
      <w:r>
        <w:rPr>
          <w:szCs w:val="28"/>
        </w:rPr>
        <w:t xml:space="preserve">  </w:t>
      </w:r>
      <w:r w:rsidR="000064BF">
        <w:rPr>
          <w:szCs w:val="28"/>
        </w:rPr>
        <w:t>________</w:t>
      </w:r>
    </w:p>
    <w:p w:rsidR="00F06053" w:rsidRDefault="00F06053" w:rsidP="00F06053">
      <w:pPr>
        <w:rPr>
          <w:sz w:val="26"/>
          <w:szCs w:val="26"/>
        </w:rPr>
      </w:pPr>
      <w:r>
        <w:rPr>
          <w:szCs w:val="28"/>
        </w:rPr>
        <w:t xml:space="preserve">              </w:t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  <w:t xml:space="preserve">             </w:t>
      </w:r>
      <w:r>
        <w:rPr>
          <w:szCs w:val="28"/>
        </w:rPr>
        <w:t xml:space="preserve">                                            </w:t>
      </w:r>
      <w:r w:rsidRPr="00022C57">
        <w:rPr>
          <w:szCs w:val="28"/>
        </w:rPr>
        <w:t xml:space="preserve"> </w:t>
      </w:r>
    </w:p>
    <w:p w:rsidR="00F06053" w:rsidRPr="00BB74DE" w:rsidRDefault="00F06053" w:rsidP="00F06053">
      <w:pPr>
        <w:ind w:right="4817"/>
        <w:rPr>
          <w:sz w:val="26"/>
          <w:szCs w:val="26"/>
        </w:rPr>
      </w:pPr>
    </w:p>
    <w:p w:rsidR="00F06053" w:rsidRPr="007679C1" w:rsidRDefault="008D08CB" w:rsidP="00F83AF2">
      <w:pPr>
        <w:tabs>
          <w:tab w:val="left" w:pos="1985"/>
        </w:tabs>
        <w:ind w:right="4109"/>
        <w:jc w:val="both"/>
        <w:rPr>
          <w:sz w:val="26"/>
          <w:szCs w:val="26"/>
        </w:rPr>
      </w:pPr>
      <w:r w:rsidRPr="007679C1">
        <w:rPr>
          <w:color w:val="191919"/>
          <w:sz w:val="26"/>
          <w:szCs w:val="26"/>
        </w:rPr>
        <w:t xml:space="preserve">О внесении изменений в </w:t>
      </w:r>
      <w:r w:rsidRPr="007679C1">
        <w:rPr>
          <w:sz w:val="26"/>
          <w:szCs w:val="26"/>
        </w:rPr>
        <w:t xml:space="preserve">постановление администрации </w:t>
      </w:r>
      <w:proofErr w:type="spellStart"/>
      <w:r w:rsidRPr="007679C1">
        <w:rPr>
          <w:sz w:val="26"/>
          <w:szCs w:val="26"/>
        </w:rPr>
        <w:t>Усть-Катавского</w:t>
      </w:r>
      <w:proofErr w:type="spellEnd"/>
      <w:r w:rsidRPr="007679C1">
        <w:rPr>
          <w:sz w:val="26"/>
          <w:szCs w:val="26"/>
        </w:rPr>
        <w:t xml:space="preserve"> городского округа</w:t>
      </w:r>
      <w:r w:rsidRPr="007679C1">
        <w:rPr>
          <w:color w:val="191919"/>
          <w:sz w:val="26"/>
          <w:szCs w:val="26"/>
        </w:rPr>
        <w:t xml:space="preserve"> от 31.10.2019г. №1630 «</w:t>
      </w:r>
      <w:r w:rsidR="00FA0119" w:rsidRPr="007679C1">
        <w:rPr>
          <w:bCs/>
          <w:color w:val="000000"/>
          <w:sz w:val="26"/>
          <w:szCs w:val="26"/>
        </w:rPr>
        <w:t>Об утверждении П</w:t>
      </w:r>
      <w:r w:rsidR="00F06053" w:rsidRPr="007679C1">
        <w:rPr>
          <w:bCs/>
          <w:color w:val="000000"/>
          <w:sz w:val="26"/>
          <w:szCs w:val="26"/>
        </w:rPr>
        <w:t>орядк</w:t>
      </w:r>
      <w:r w:rsidR="00FA0119" w:rsidRPr="007679C1">
        <w:rPr>
          <w:bCs/>
          <w:color w:val="000000"/>
          <w:sz w:val="26"/>
          <w:szCs w:val="26"/>
        </w:rPr>
        <w:t>а</w:t>
      </w:r>
      <w:r w:rsidR="00F06053" w:rsidRPr="007679C1">
        <w:rPr>
          <w:bCs/>
          <w:color w:val="000000"/>
          <w:sz w:val="26"/>
          <w:szCs w:val="26"/>
        </w:rPr>
        <w:t xml:space="preserve"> </w:t>
      </w:r>
      <w:r w:rsidR="00102237" w:rsidRPr="007679C1">
        <w:rPr>
          <w:color w:val="2D2D2D"/>
          <w:spacing w:val="2"/>
          <w:sz w:val="26"/>
          <w:szCs w:val="26"/>
        </w:rPr>
        <w:t>определения объёма и условий предоставления</w:t>
      </w:r>
      <w:r w:rsidR="00F06053" w:rsidRPr="007679C1">
        <w:rPr>
          <w:bCs/>
          <w:color w:val="000000"/>
          <w:sz w:val="26"/>
          <w:szCs w:val="26"/>
        </w:rPr>
        <w:t xml:space="preserve"> </w:t>
      </w:r>
      <w:proofErr w:type="gramStart"/>
      <w:r w:rsidR="00F06053" w:rsidRPr="007679C1">
        <w:rPr>
          <w:bCs/>
          <w:color w:val="000000"/>
          <w:sz w:val="26"/>
          <w:szCs w:val="26"/>
        </w:rPr>
        <w:t>муниципальным  автономным</w:t>
      </w:r>
      <w:proofErr w:type="gramEnd"/>
      <w:r w:rsidR="00F83AF2">
        <w:rPr>
          <w:bCs/>
          <w:color w:val="000000"/>
          <w:sz w:val="26"/>
          <w:szCs w:val="26"/>
        </w:rPr>
        <w:t xml:space="preserve"> </w:t>
      </w:r>
      <w:bookmarkStart w:id="0" w:name="_GoBack"/>
      <w:bookmarkEnd w:id="0"/>
      <w:r w:rsidR="00C72955" w:rsidRPr="007679C1">
        <w:rPr>
          <w:sz w:val="26"/>
          <w:szCs w:val="26"/>
        </w:rPr>
        <w:t>обще</w:t>
      </w:r>
      <w:r w:rsidR="00361B70" w:rsidRPr="007679C1">
        <w:rPr>
          <w:bCs/>
          <w:color w:val="000000"/>
          <w:sz w:val="26"/>
          <w:szCs w:val="26"/>
        </w:rPr>
        <w:t xml:space="preserve">образовательным </w:t>
      </w:r>
      <w:r w:rsidR="00F06053" w:rsidRPr="007679C1">
        <w:rPr>
          <w:bCs/>
          <w:color w:val="000000"/>
          <w:sz w:val="26"/>
          <w:szCs w:val="26"/>
        </w:rPr>
        <w:t xml:space="preserve">учреждениям субсидий на иные цели </w:t>
      </w:r>
      <w:r w:rsidR="00F06053" w:rsidRPr="007679C1">
        <w:rPr>
          <w:sz w:val="26"/>
          <w:szCs w:val="26"/>
        </w:rPr>
        <w:t xml:space="preserve">на </w:t>
      </w:r>
      <w:r w:rsidR="00773FF3" w:rsidRPr="007679C1">
        <w:rPr>
          <w:sz w:val="26"/>
          <w:szCs w:val="26"/>
        </w:rPr>
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</w:t>
      </w:r>
      <w:r w:rsidRPr="007679C1">
        <w:rPr>
          <w:sz w:val="26"/>
          <w:szCs w:val="26"/>
        </w:rPr>
        <w:t>»</w:t>
      </w:r>
    </w:p>
    <w:p w:rsidR="00FA0119" w:rsidRPr="007679C1" w:rsidRDefault="00FA0119" w:rsidP="00FA0119">
      <w:pPr>
        <w:tabs>
          <w:tab w:val="left" w:pos="1985"/>
        </w:tabs>
        <w:ind w:right="4395"/>
        <w:jc w:val="both"/>
        <w:rPr>
          <w:sz w:val="26"/>
          <w:szCs w:val="26"/>
        </w:rPr>
      </w:pPr>
    </w:p>
    <w:p w:rsidR="00F06053" w:rsidRPr="007679C1" w:rsidRDefault="00F06053" w:rsidP="00F06053">
      <w:pPr>
        <w:ind w:firstLine="709"/>
        <w:jc w:val="both"/>
        <w:rPr>
          <w:color w:val="000000"/>
          <w:sz w:val="26"/>
          <w:szCs w:val="26"/>
        </w:rPr>
      </w:pPr>
      <w:r w:rsidRPr="007679C1">
        <w:rPr>
          <w:color w:val="000000"/>
          <w:sz w:val="26"/>
          <w:szCs w:val="26"/>
        </w:rPr>
        <w:t xml:space="preserve">В соответствии </w:t>
      </w:r>
      <w:r w:rsidRPr="007679C1">
        <w:rPr>
          <w:sz w:val="26"/>
          <w:szCs w:val="26"/>
        </w:rPr>
        <w:t>со статьей 78.1 Бюджетного кодекса Российской Федерации</w:t>
      </w:r>
      <w:r w:rsidRPr="007679C1">
        <w:rPr>
          <w:color w:val="000000"/>
          <w:sz w:val="26"/>
          <w:szCs w:val="26"/>
        </w:rPr>
        <w:t xml:space="preserve">, Федеральным законом от 06.10.2003г. № 131-ФЗ «Об общих принципах организации местного самоуправления в Российской Федерации», постановлением администрации </w:t>
      </w:r>
      <w:proofErr w:type="spellStart"/>
      <w:r w:rsidRPr="007679C1">
        <w:rPr>
          <w:color w:val="000000"/>
          <w:sz w:val="26"/>
          <w:szCs w:val="26"/>
        </w:rPr>
        <w:t>Усть-Катавского</w:t>
      </w:r>
      <w:proofErr w:type="spellEnd"/>
      <w:r w:rsidRPr="007679C1">
        <w:rPr>
          <w:color w:val="000000"/>
          <w:sz w:val="26"/>
          <w:szCs w:val="26"/>
        </w:rPr>
        <w:t xml:space="preserve"> городского округа от 10.02.2012г. № 76 «О порядке определения объема и условий предоставления субсидий на иные цели бюджетным и автономным учреждениям»,</w:t>
      </w:r>
    </w:p>
    <w:p w:rsidR="00F06053" w:rsidRPr="007679C1" w:rsidRDefault="00F06053" w:rsidP="00F06053">
      <w:pPr>
        <w:jc w:val="both"/>
        <w:rPr>
          <w:color w:val="000000"/>
          <w:sz w:val="26"/>
          <w:szCs w:val="26"/>
        </w:rPr>
      </w:pPr>
      <w:r w:rsidRPr="007679C1">
        <w:rPr>
          <w:color w:val="000000"/>
          <w:sz w:val="26"/>
          <w:szCs w:val="26"/>
        </w:rPr>
        <w:tab/>
        <w:t xml:space="preserve">администрация </w:t>
      </w:r>
      <w:proofErr w:type="spellStart"/>
      <w:r w:rsidRPr="007679C1">
        <w:rPr>
          <w:color w:val="000000"/>
          <w:sz w:val="26"/>
          <w:szCs w:val="26"/>
        </w:rPr>
        <w:t>Усть-Катавского</w:t>
      </w:r>
      <w:proofErr w:type="spellEnd"/>
      <w:r w:rsidRPr="007679C1">
        <w:rPr>
          <w:color w:val="000000"/>
          <w:sz w:val="26"/>
          <w:szCs w:val="26"/>
        </w:rPr>
        <w:t xml:space="preserve"> городского округа ПОСТАНОВЛЯЕТ:</w:t>
      </w:r>
    </w:p>
    <w:p w:rsidR="0022046E" w:rsidRPr="007679C1" w:rsidRDefault="00F06053" w:rsidP="00CE2A86">
      <w:pPr>
        <w:ind w:right="-2"/>
        <w:jc w:val="both"/>
        <w:rPr>
          <w:color w:val="191919"/>
          <w:sz w:val="26"/>
          <w:szCs w:val="26"/>
        </w:rPr>
      </w:pPr>
      <w:r w:rsidRPr="007679C1">
        <w:rPr>
          <w:color w:val="000000"/>
          <w:sz w:val="26"/>
          <w:szCs w:val="26"/>
        </w:rPr>
        <w:tab/>
        <w:t xml:space="preserve">1. </w:t>
      </w:r>
      <w:r w:rsidR="0022046E" w:rsidRPr="007679C1">
        <w:rPr>
          <w:bCs/>
          <w:color w:val="000000"/>
          <w:spacing w:val="1"/>
          <w:sz w:val="26"/>
          <w:szCs w:val="26"/>
        </w:rPr>
        <w:t xml:space="preserve">Внести в </w:t>
      </w:r>
      <w:r w:rsidR="0022046E" w:rsidRPr="007679C1">
        <w:rPr>
          <w:bCs/>
          <w:color w:val="000000"/>
          <w:sz w:val="26"/>
          <w:szCs w:val="26"/>
        </w:rPr>
        <w:t xml:space="preserve">постановление администрации </w:t>
      </w:r>
      <w:proofErr w:type="spellStart"/>
      <w:r w:rsidR="0022046E" w:rsidRPr="007679C1">
        <w:rPr>
          <w:bCs/>
          <w:color w:val="000000"/>
          <w:sz w:val="26"/>
          <w:szCs w:val="26"/>
        </w:rPr>
        <w:t>Усть-Катавского</w:t>
      </w:r>
      <w:proofErr w:type="spellEnd"/>
      <w:r w:rsidR="0022046E" w:rsidRPr="007679C1">
        <w:rPr>
          <w:bCs/>
          <w:color w:val="000000"/>
          <w:sz w:val="26"/>
          <w:szCs w:val="26"/>
        </w:rPr>
        <w:t xml:space="preserve"> городского округа </w:t>
      </w:r>
      <w:r w:rsidR="0022046E" w:rsidRPr="007679C1">
        <w:rPr>
          <w:color w:val="191919"/>
          <w:sz w:val="26"/>
          <w:szCs w:val="26"/>
        </w:rPr>
        <w:t>от 31.10.2019г. №1630 «Об утверждении</w:t>
      </w:r>
      <w:r w:rsidR="0022046E" w:rsidRPr="007679C1">
        <w:rPr>
          <w:bCs/>
          <w:color w:val="000000"/>
          <w:sz w:val="26"/>
          <w:szCs w:val="26"/>
        </w:rPr>
        <w:t xml:space="preserve"> </w:t>
      </w:r>
      <w:r w:rsidRPr="007679C1">
        <w:rPr>
          <w:color w:val="000000"/>
          <w:sz w:val="26"/>
          <w:szCs w:val="26"/>
        </w:rPr>
        <w:t>Порядк</w:t>
      </w:r>
      <w:r w:rsidR="0022046E" w:rsidRPr="007679C1">
        <w:rPr>
          <w:color w:val="000000"/>
          <w:sz w:val="26"/>
          <w:szCs w:val="26"/>
        </w:rPr>
        <w:t>а</w:t>
      </w:r>
      <w:r w:rsidRPr="007679C1">
        <w:rPr>
          <w:color w:val="000000"/>
          <w:sz w:val="26"/>
          <w:szCs w:val="26"/>
        </w:rPr>
        <w:t xml:space="preserve"> </w:t>
      </w:r>
      <w:r w:rsidR="00102237" w:rsidRPr="007679C1">
        <w:rPr>
          <w:color w:val="2D2D2D"/>
          <w:spacing w:val="2"/>
          <w:sz w:val="26"/>
          <w:szCs w:val="26"/>
        </w:rPr>
        <w:t xml:space="preserve">определения объёма и условий предоставления </w:t>
      </w:r>
      <w:proofErr w:type="gramStart"/>
      <w:r w:rsidRPr="007679C1">
        <w:rPr>
          <w:bCs/>
          <w:color w:val="000000"/>
          <w:sz w:val="26"/>
          <w:szCs w:val="26"/>
        </w:rPr>
        <w:t>муниципальным  автономным</w:t>
      </w:r>
      <w:proofErr w:type="gramEnd"/>
      <w:r w:rsidRPr="007679C1">
        <w:rPr>
          <w:bCs/>
          <w:color w:val="000000"/>
          <w:sz w:val="26"/>
          <w:szCs w:val="26"/>
        </w:rPr>
        <w:t xml:space="preserve"> </w:t>
      </w:r>
      <w:r w:rsidR="00C72955" w:rsidRPr="007679C1">
        <w:rPr>
          <w:sz w:val="26"/>
          <w:szCs w:val="26"/>
        </w:rPr>
        <w:t>обще</w:t>
      </w:r>
      <w:r w:rsidR="00361B70" w:rsidRPr="007679C1">
        <w:rPr>
          <w:bCs/>
          <w:color w:val="000000"/>
          <w:sz w:val="26"/>
          <w:szCs w:val="26"/>
        </w:rPr>
        <w:t xml:space="preserve">образовательным </w:t>
      </w:r>
      <w:r w:rsidRPr="007679C1">
        <w:rPr>
          <w:bCs/>
          <w:color w:val="000000"/>
          <w:sz w:val="26"/>
          <w:szCs w:val="26"/>
        </w:rPr>
        <w:t xml:space="preserve">учреждениям </w:t>
      </w:r>
      <w:r w:rsidRPr="007679C1">
        <w:rPr>
          <w:color w:val="000000"/>
          <w:sz w:val="26"/>
          <w:szCs w:val="26"/>
        </w:rPr>
        <w:t xml:space="preserve">субсидий на иные цели </w:t>
      </w:r>
      <w:r w:rsidRPr="007679C1">
        <w:rPr>
          <w:sz w:val="26"/>
          <w:szCs w:val="26"/>
        </w:rPr>
        <w:t xml:space="preserve">на </w:t>
      </w:r>
      <w:r w:rsidR="00773FF3" w:rsidRPr="007679C1">
        <w:rPr>
          <w:sz w:val="26"/>
          <w:szCs w:val="26"/>
        </w:rPr>
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</w:t>
      </w:r>
      <w:r w:rsidR="0022046E" w:rsidRPr="007679C1">
        <w:rPr>
          <w:sz w:val="26"/>
          <w:szCs w:val="26"/>
        </w:rPr>
        <w:t xml:space="preserve">» </w:t>
      </w:r>
      <w:r w:rsidR="0022046E" w:rsidRPr="007679C1">
        <w:rPr>
          <w:color w:val="191919"/>
          <w:sz w:val="26"/>
          <w:szCs w:val="26"/>
        </w:rPr>
        <w:t>(далее-Порядок) изменения:</w:t>
      </w:r>
    </w:p>
    <w:p w:rsidR="00391DEB" w:rsidRPr="007679C1" w:rsidRDefault="00391DEB" w:rsidP="00CE2A86">
      <w:pPr>
        <w:ind w:right="-2"/>
        <w:jc w:val="both"/>
        <w:rPr>
          <w:color w:val="191919"/>
          <w:sz w:val="26"/>
          <w:szCs w:val="26"/>
        </w:rPr>
      </w:pPr>
      <w:r w:rsidRPr="007679C1">
        <w:rPr>
          <w:color w:val="191919"/>
          <w:sz w:val="26"/>
          <w:szCs w:val="26"/>
        </w:rPr>
        <w:t>1.</w:t>
      </w:r>
      <w:r w:rsidR="007679C1" w:rsidRPr="007679C1">
        <w:rPr>
          <w:color w:val="191919"/>
          <w:sz w:val="26"/>
          <w:szCs w:val="26"/>
        </w:rPr>
        <w:t>1</w:t>
      </w:r>
      <w:r w:rsidRPr="007679C1">
        <w:rPr>
          <w:color w:val="191919"/>
          <w:sz w:val="26"/>
          <w:szCs w:val="26"/>
        </w:rPr>
        <w:t xml:space="preserve">. </w:t>
      </w:r>
      <w:r w:rsidR="007679C1" w:rsidRPr="007679C1">
        <w:rPr>
          <w:color w:val="191919"/>
          <w:sz w:val="26"/>
          <w:szCs w:val="26"/>
        </w:rPr>
        <w:t>пункт 18 Порядка изложить в новой редакции:</w:t>
      </w:r>
    </w:p>
    <w:p w:rsidR="007679C1" w:rsidRPr="007679C1" w:rsidRDefault="007679C1" w:rsidP="007679C1">
      <w:pPr>
        <w:ind w:firstLine="567"/>
        <w:jc w:val="both"/>
        <w:rPr>
          <w:sz w:val="26"/>
          <w:szCs w:val="26"/>
        </w:rPr>
      </w:pPr>
      <w:r w:rsidRPr="007679C1">
        <w:rPr>
          <w:color w:val="191919"/>
          <w:sz w:val="26"/>
          <w:szCs w:val="26"/>
        </w:rPr>
        <w:t xml:space="preserve">«18. </w:t>
      </w:r>
      <w:r w:rsidRPr="007679C1">
        <w:rPr>
          <w:sz w:val="26"/>
          <w:szCs w:val="26"/>
        </w:rPr>
        <w:t xml:space="preserve">Эффективность использования </w:t>
      </w:r>
      <w:r w:rsidRPr="007679C1">
        <w:rPr>
          <w:color w:val="000000"/>
          <w:sz w:val="26"/>
          <w:szCs w:val="26"/>
        </w:rPr>
        <w:t>Учреждением</w:t>
      </w:r>
      <w:r w:rsidRPr="007679C1">
        <w:rPr>
          <w:sz w:val="26"/>
          <w:szCs w:val="26"/>
        </w:rPr>
        <w:t xml:space="preserve"> субсидии на иные цели </w:t>
      </w:r>
      <w:proofErr w:type="gramStart"/>
      <w:r w:rsidRPr="007679C1">
        <w:rPr>
          <w:sz w:val="26"/>
          <w:szCs w:val="26"/>
        </w:rPr>
        <w:t>оценивается  Учредителем</w:t>
      </w:r>
      <w:proofErr w:type="gramEnd"/>
      <w:r w:rsidRPr="007679C1">
        <w:rPr>
          <w:sz w:val="26"/>
          <w:szCs w:val="26"/>
        </w:rPr>
        <w:t xml:space="preserve">, исходя из достижения следующих показателей результативности  </w:t>
      </w:r>
      <w:r w:rsidRPr="007679C1">
        <w:rPr>
          <w:bCs/>
          <w:sz w:val="26"/>
          <w:szCs w:val="26"/>
        </w:rPr>
        <w:t xml:space="preserve">предоставления субсидии </w:t>
      </w:r>
      <w:r w:rsidRPr="007679C1">
        <w:rPr>
          <w:sz w:val="26"/>
          <w:szCs w:val="26"/>
        </w:rPr>
        <w:t>на иные цели:</w:t>
      </w:r>
    </w:p>
    <w:p w:rsidR="007679C1" w:rsidRPr="007679C1" w:rsidRDefault="007679C1" w:rsidP="007679C1">
      <w:pPr>
        <w:jc w:val="both"/>
        <w:rPr>
          <w:sz w:val="26"/>
          <w:szCs w:val="26"/>
        </w:rPr>
      </w:pPr>
      <w:r w:rsidRPr="007679C1">
        <w:rPr>
          <w:sz w:val="26"/>
          <w:szCs w:val="26"/>
        </w:rPr>
        <w:t xml:space="preserve">- доля использованных </w:t>
      </w:r>
      <w:r w:rsidRPr="007679C1">
        <w:rPr>
          <w:color w:val="000000"/>
          <w:sz w:val="26"/>
          <w:szCs w:val="26"/>
        </w:rPr>
        <w:t>Учреждением</w:t>
      </w:r>
      <w:r w:rsidRPr="007679C1">
        <w:rPr>
          <w:sz w:val="26"/>
          <w:szCs w:val="26"/>
        </w:rPr>
        <w:t xml:space="preserve"> средств субсидии на иные цели, перечисленных </w:t>
      </w:r>
      <w:proofErr w:type="gramStart"/>
      <w:r w:rsidRPr="007679C1">
        <w:rPr>
          <w:sz w:val="26"/>
          <w:szCs w:val="26"/>
        </w:rPr>
        <w:t>согласно  графику</w:t>
      </w:r>
      <w:proofErr w:type="gramEnd"/>
      <w:r w:rsidRPr="007679C1">
        <w:rPr>
          <w:sz w:val="26"/>
          <w:szCs w:val="26"/>
        </w:rPr>
        <w:t>, прилагаемому к Соглашению;</w:t>
      </w:r>
    </w:p>
    <w:p w:rsidR="007679C1" w:rsidRPr="007679C1" w:rsidRDefault="007679C1" w:rsidP="007679C1">
      <w:pPr>
        <w:autoSpaceDE w:val="0"/>
        <w:autoSpaceDN w:val="0"/>
        <w:adjustRightInd w:val="0"/>
        <w:jc w:val="both"/>
        <w:rPr>
          <w:color w:val="191919"/>
          <w:sz w:val="26"/>
          <w:szCs w:val="26"/>
        </w:rPr>
      </w:pPr>
      <w:r w:rsidRPr="007679C1">
        <w:rPr>
          <w:sz w:val="26"/>
          <w:szCs w:val="26"/>
        </w:rPr>
        <w:t>- создание Центра образования цифрового и гуманитарного профилей «Точка роста»</w:t>
      </w:r>
      <w:r w:rsidRPr="007679C1">
        <w:rPr>
          <w:rFonts w:eastAsia="Calibri"/>
          <w:bCs/>
          <w:iCs/>
          <w:sz w:val="26"/>
          <w:szCs w:val="26"/>
          <w:lang w:eastAsia="en-US"/>
        </w:rPr>
        <w:t>.»;</w:t>
      </w:r>
    </w:p>
    <w:p w:rsidR="00F06053" w:rsidRPr="007679C1" w:rsidRDefault="0022046E" w:rsidP="00CE2A86">
      <w:pPr>
        <w:ind w:right="-2"/>
        <w:jc w:val="both"/>
        <w:rPr>
          <w:color w:val="000000"/>
          <w:sz w:val="26"/>
          <w:szCs w:val="26"/>
        </w:rPr>
      </w:pPr>
      <w:r w:rsidRPr="007679C1">
        <w:rPr>
          <w:color w:val="191919"/>
          <w:sz w:val="26"/>
          <w:szCs w:val="26"/>
        </w:rPr>
        <w:t>1.</w:t>
      </w:r>
      <w:r w:rsidR="007679C1" w:rsidRPr="007679C1">
        <w:rPr>
          <w:color w:val="191919"/>
          <w:sz w:val="26"/>
          <w:szCs w:val="26"/>
        </w:rPr>
        <w:t>2</w:t>
      </w:r>
      <w:r w:rsidRPr="007679C1">
        <w:rPr>
          <w:color w:val="191919"/>
          <w:sz w:val="26"/>
          <w:szCs w:val="26"/>
        </w:rPr>
        <w:t>.</w:t>
      </w:r>
      <w:r w:rsidR="00C87EF1" w:rsidRPr="007679C1">
        <w:rPr>
          <w:color w:val="191919"/>
          <w:sz w:val="26"/>
          <w:szCs w:val="26"/>
        </w:rPr>
        <w:t xml:space="preserve"> Приложение №2 к Порядку изложить в новой редакции (приложение).</w:t>
      </w:r>
      <w:r w:rsidR="00F06053" w:rsidRPr="007679C1">
        <w:rPr>
          <w:color w:val="000000"/>
          <w:sz w:val="26"/>
          <w:szCs w:val="26"/>
        </w:rPr>
        <w:tab/>
      </w:r>
    </w:p>
    <w:p w:rsidR="00F06053" w:rsidRPr="007679C1" w:rsidRDefault="00F06053" w:rsidP="00CE2A86">
      <w:pPr>
        <w:jc w:val="both"/>
        <w:rPr>
          <w:color w:val="000000"/>
          <w:sz w:val="26"/>
          <w:szCs w:val="26"/>
        </w:rPr>
      </w:pPr>
      <w:r w:rsidRPr="007679C1">
        <w:rPr>
          <w:color w:val="000000"/>
          <w:sz w:val="26"/>
          <w:szCs w:val="26"/>
        </w:rPr>
        <w:lastRenderedPageBreak/>
        <w:tab/>
        <w:t xml:space="preserve">2. Общему отделу администрации </w:t>
      </w:r>
      <w:proofErr w:type="spellStart"/>
      <w:r w:rsidRPr="007679C1">
        <w:rPr>
          <w:color w:val="000000"/>
          <w:sz w:val="26"/>
          <w:szCs w:val="26"/>
        </w:rPr>
        <w:t>Усть-Катавского</w:t>
      </w:r>
      <w:proofErr w:type="spellEnd"/>
      <w:r w:rsidRPr="007679C1">
        <w:rPr>
          <w:color w:val="000000"/>
          <w:sz w:val="26"/>
          <w:szCs w:val="26"/>
        </w:rPr>
        <w:t xml:space="preserve"> городского округа (</w:t>
      </w:r>
      <w:proofErr w:type="spellStart"/>
      <w:r w:rsidRPr="007679C1">
        <w:rPr>
          <w:color w:val="000000"/>
          <w:sz w:val="26"/>
          <w:szCs w:val="26"/>
        </w:rPr>
        <w:t>О.Л.Толоконникова</w:t>
      </w:r>
      <w:proofErr w:type="spellEnd"/>
      <w:r w:rsidRPr="007679C1">
        <w:rPr>
          <w:color w:val="000000"/>
          <w:sz w:val="26"/>
          <w:szCs w:val="26"/>
        </w:rPr>
        <w:t xml:space="preserve">) разместить данное постановление на официальном сайте администрации </w:t>
      </w:r>
      <w:proofErr w:type="spellStart"/>
      <w:r w:rsidRPr="007679C1">
        <w:rPr>
          <w:color w:val="000000"/>
          <w:sz w:val="26"/>
          <w:szCs w:val="26"/>
        </w:rPr>
        <w:t>Усть-Катавского</w:t>
      </w:r>
      <w:proofErr w:type="spellEnd"/>
      <w:r w:rsidRPr="007679C1">
        <w:rPr>
          <w:color w:val="000000"/>
          <w:sz w:val="26"/>
          <w:szCs w:val="26"/>
        </w:rPr>
        <w:t xml:space="preserve"> городского округа.</w:t>
      </w:r>
    </w:p>
    <w:p w:rsidR="00F06053" w:rsidRPr="007679C1" w:rsidRDefault="00F06053" w:rsidP="00CE2A86">
      <w:pPr>
        <w:jc w:val="both"/>
        <w:rPr>
          <w:sz w:val="26"/>
          <w:szCs w:val="26"/>
        </w:rPr>
      </w:pPr>
      <w:r w:rsidRPr="007679C1">
        <w:rPr>
          <w:color w:val="000000"/>
          <w:sz w:val="26"/>
          <w:szCs w:val="26"/>
        </w:rPr>
        <w:t xml:space="preserve">     </w:t>
      </w:r>
      <w:r w:rsidR="00B23092" w:rsidRPr="007679C1">
        <w:rPr>
          <w:color w:val="000000"/>
          <w:sz w:val="26"/>
          <w:szCs w:val="26"/>
        </w:rPr>
        <w:t xml:space="preserve">   </w:t>
      </w:r>
      <w:r w:rsidRPr="007679C1">
        <w:rPr>
          <w:color w:val="000000"/>
          <w:sz w:val="26"/>
          <w:szCs w:val="26"/>
        </w:rPr>
        <w:t xml:space="preserve">  3. </w:t>
      </w:r>
      <w:r w:rsidRPr="007679C1">
        <w:rPr>
          <w:sz w:val="26"/>
          <w:szCs w:val="26"/>
        </w:rPr>
        <w:t xml:space="preserve">Организацию исполнения настоящего постановления возложить на заместителя главы городского округа по финансовым вопросам – начальника финансового управления администрации </w:t>
      </w:r>
      <w:proofErr w:type="spellStart"/>
      <w:r w:rsidRPr="007679C1">
        <w:rPr>
          <w:sz w:val="26"/>
          <w:szCs w:val="26"/>
        </w:rPr>
        <w:t>А.П.Логинову</w:t>
      </w:r>
      <w:proofErr w:type="spellEnd"/>
      <w:r w:rsidRPr="007679C1">
        <w:rPr>
          <w:sz w:val="26"/>
          <w:szCs w:val="26"/>
        </w:rPr>
        <w:t xml:space="preserve">. </w:t>
      </w:r>
    </w:p>
    <w:p w:rsidR="00F06053" w:rsidRPr="007679C1" w:rsidRDefault="00F06053" w:rsidP="00F06053">
      <w:pPr>
        <w:jc w:val="both"/>
        <w:rPr>
          <w:sz w:val="26"/>
          <w:szCs w:val="26"/>
        </w:rPr>
      </w:pPr>
      <w:r w:rsidRPr="007679C1">
        <w:rPr>
          <w:sz w:val="26"/>
          <w:szCs w:val="26"/>
        </w:rPr>
        <w:tab/>
      </w:r>
      <w:r w:rsidRPr="007679C1">
        <w:rPr>
          <w:sz w:val="26"/>
          <w:szCs w:val="26"/>
        </w:rPr>
        <w:tab/>
      </w:r>
      <w:r w:rsidRPr="007679C1">
        <w:rPr>
          <w:sz w:val="26"/>
          <w:szCs w:val="26"/>
        </w:rPr>
        <w:tab/>
      </w:r>
      <w:r w:rsidRPr="007679C1">
        <w:rPr>
          <w:sz w:val="26"/>
          <w:szCs w:val="26"/>
        </w:rPr>
        <w:tab/>
      </w:r>
    </w:p>
    <w:p w:rsidR="00F06053" w:rsidRPr="007679C1" w:rsidRDefault="00F06053">
      <w:pPr>
        <w:rPr>
          <w:sz w:val="26"/>
          <w:szCs w:val="26"/>
        </w:rPr>
      </w:pPr>
    </w:p>
    <w:p w:rsidR="00DD71F7" w:rsidRDefault="00DD71F7">
      <w:pPr>
        <w:rPr>
          <w:sz w:val="26"/>
          <w:szCs w:val="26"/>
        </w:rPr>
      </w:pPr>
    </w:p>
    <w:p w:rsidR="00DD71F7" w:rsidRDefault="00DD71F7">
      <w:pPr>
        <w:rPr>
          <w:sz w:val="26"/>
          <w:szCs w:val="26"/>
        </w:rPr>
      </w:pPr>
    </w:p>
    <w:p w:rsidR="009D5382" w:rsidRPr="007679C1" w:rsidRDefault="00F06053">
      <w:pPr>
        <w:rPr>
          <w:sz w:val="26"/>
          <w:szCs w:val="26"/>
        </w:rPr>
      </w:pPr>
      <w:r w:rsidRPr="007679C1">
        <w:rPr>
          <w:sz w:val="26"/>
          <w:szCs w:val="26"/>
        </w:rPr>
        <w:t xml:space="preserve">Глава </w:t>
      </w:r>
      <w:proofErr w:type="spellStart"/>
      <w:r w:rsidRPr="007679C1">
        <w:rPr>
          <w:sz w:val="26"/>
          <w:szCs w:val="26"/>
        </w:rPr>
        <w:t>Усть-Катавского</w:t>
      </w:r>
      <w:proofErr w:type="spellEnd"/>
      <w:r w:rsidRPr="007679C1">
        <w:rPr>
          <w:sz w:val="26"/>
          <w:szCs w:val="26"/>
        </w:rPr>
        <w:t xml:space="preserve"> городского округа                                       С.Д. Семков </w:t>
      </w:r>
    </w:p>
    <w:sectPr w:rsidR="009D5382" w:rsidRPr="007679C1" w:rsidSect="00DD71F7">
      <w:headerReference w:type="default" r:id="rId7"/>
      <w:pgSz w:w="11906" w:h="16838"/>
      <w:pgMar w:top="851" w:right="709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5DE" w:rsidRDefault="007B45DE" w:rsidP="00FD1696">
      <w:r>
        <w:separator/>
      </w:r>
    </w:p>
  </w:endnote>
  <w:endnote w:type="continuationSeparator" w:id="0">
    <w:p w:rsidR="007B45DE" w:rsidRDefault="007B45DE" w:rsidP="00FD1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Europe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5DE" w:rsidRDefault="007B45DE" w:rsidP="00FD1696">
      <w:r>
        <w:separator/>
      </w:r>
    </w:p>
  </w:footnote>
  <w:footnote w:type="continuationSeparator" w:id="0">
    <w:p w:rsidR="007B45DE" w:rsidRDefault="007B45DE" w:rsidP="00FD16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0256496"/>
      <w:docPartObj>
        <w:docPartGallery w:val="Page Numbers (Top of Page)"/>
        <w:docPartUnique/>
      </w:docPartObj>
    </w:sdtPr>
    <w:sdtEndPr/>
    <w:sdtContent>
      <w:p w:rsidR="00FD1696" w:rsidRDefault="00FD169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AF2">
          <w:rPr>
            <w:noProof/>
          </w:rPr>
          <w:t>2</w:t>
        </w:r>
        <w:r>
          <w:fldChar w:fldCharType="end"/>
        </w:r>
      </w:p>
    </w:sdtContent>
  </w:sdt>
  <w:p w:rsidR="00FD1696" w:rsidRDefault="00FD169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053"/>
    <w:rsid w:val="000064BF"/>
    <w:rsid w:val="000143F4"/>
    <w:rsid w:val="00085F87"/>
    <w:rsid w:val="00102237"/>
    <w:rsid w:val="0016262A"/>
    <w:rsid w:val="001D6414"/>
    <w:rsid w:val="001E2B41"/>
    <w:rsid w:val="001F048C"/>
    <w:rsid w:val="0022046E"/>
    <w:rsid w:val="00235463"/>
    <w:rsid w:val="0024343C"/>
    <w:rsid w:val="00276E15"/>
    <w:rsid w:val="00280E86"/>
    <w:rsid w:val="002B2E05"/>
    <w:rsid w:val="002C05E1"/>
    <w:rsid w:val="00317DE2"/>
    <w:rsid w:val="00342492"/>
    <w:rsid w:val="003461BA"/>
    <w:rsid w:val="00361B70"/>
    <w:rsid w:val="00384378"/>
    <w:rsid w:val="00391DEB"/>
    <w:rsid w:val="003A4AC6"/>
    <w:rsid w:val="003B3F25"/>
    <w:rsid w:val="003F75D6"/>
    <w:rsid w:val="00436F5B"/>
    <w:rsid w:val="0045580C"/>
    <w:rsid w:val="00503AA9"/>
    <w:rsid w:val="0055536C"/>
    <w:rsid w:val="005A4204"/>
    <w:rsid w:val="0065030B"/>
    <w:rsid w:val="006630E6"/>
    <w:rsid w:val="006B0D35"/>
    <w:rsid w:val="006B4CAC"/>
    <w:rsid w:val="00750663"/>
    <w:rsid w:val="007679C1"/>
    <w:rsid w:val="00773FF3"/>
    <w:rsid w:val="007B45DE"/>
    <w:rsid w:val="007B6222"/>
    <w:rsid w:val="007E7F4A"/>
    <w:rsid w:val="007F5DB0"/>
    <w:rsid w:val="008017AA"/>
    <w:rsid w:val="0084146D"/>
    <w:rsid w:val="008472F7"/>
    <w:rsid w:val="008608FC"/>
    <w:rsid w:val="008722A2"/>
    <w:rsid w:val="008A3728"/>
    <w:rsid w:val="008A4BA9"/>
    <w:rsid w:val="008B72B3"/>
    <w:rsid w:val="008D08CB"/>
    <w:rsid w:val="008D4C00"/>
    <w:rsid w:val="008D5FD7"/>
    <w:rsid w:val="0093015A"/>
    <w:rsid w:val="00930FC0"/>
    <w:rsid w:val="009339A8"/>
    <w:rsid w:val="00934948"/>
    <w:rsid w:val="0094473F"/>
    <w:rsid w:val="00956A08"/>
    <w:rsid w:val="00980589"/>
    <w:rsid w:val="009D5382"/>
    <w:rsid w:val="009E3CCC"/>
    <w:rsid w:val="009F09A8"/>
    <w:rsid w:val="00A025CE"/>
    <w:rsid w:val="00A14260"/>
    <w:rsid w:val="00A250E0"/>
    <w:rsid w:val="00A2732F"/>
    <w:rsid w:val="00A61165"/>
    <w:rsid w:val="00A77A4A"/>
    <w:rsid w:val="00AA31EF"/>
    <w:rsid w:val="00AA7E33"/>
    <w:rsid w:val="00AB27C6"/>
    <w:rsid w:val="00AC4A15"/>
    <w:rsid w:val="00AC648D"/>
    <w:rsid w:val="00AD0A4B"/>
    <w:rsid w:val="00B05D0D"/>
    <w:rsid w:val="00B125EB"/>
    <w:rsid w:val="00B23092"/>
    <w:rsid w:val="00BC17DA"/>
    <w:rsid w:val="00BE5DA4"/>
    <w:rsid w:val="00C17C65"/>
    <w:rsid w:val="00C47480"/>
    <w:rsid w:val="00C72955"/>
    <w:rsid w:val="00C85E2C"/>
    <w:rsid w:val="00C87EF1"/>
    <w:rsid w:val="00CE2A86"/>
    <w:rsid w:val="00CF232F"/>
    <w:rsid w:val="00D13374"/>
    <w:rsid w:val="00D31DD1"/>
    <w:rsid w:val="00D41AD8"/>
    <w:rsid w:val="00D6184F"/>
    <w:rsid w:val="00D91F0C"/>
    <w:rsid w:val="00DC61E1"/>
    <w:rsid w:val="00DD71F7"/>
    <w:rsid w:val="00E14EB0"/>
    <w:rsid w:val="00E7039C"/>
    <w:rsid w:val="00ED2B8D"/>
    <w:rsid w:val="00ED6AC2"/>
    <w:rsid w:val="00EE3B1B"/>
    <w:rsid w:val="00EF396C"/>
    <w:rsid w:val="00F06053"/>
    <w:rsid w:val="00F1473B"/>
    <w:rsid w:val="00F14F5C"/>
    <w:rsid w:val="00F70EEC"/>
    <w:rsid w:val="00F83AF2"/>
    <w:rsid w:val="00FA0119"/>
    <w:rsid w:val="00FA387A"/>
    <w:rsid w:val="00FD03A7"/>
    <w:rsid w:val="00FD1696"/>
    <w:rsid w:val="00FE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B3D6A1-8BF4-40D2-BA8E-C566D942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05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6053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paragraph" w:styleId="3">
    <w:name w:val="heading 3"/>
    <w:basedOn w:val="a"/>
    <w:next w:val="a"/>
    <w:link w:val="30"/>
    <w:unhideWhenUsed/>
    <w:qFormat/>
    <w:rsid w:val="000143F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053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60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605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Цветовое выделение"/>
    <w:uiPriority w:val="99"/>
    <w:rsid w:val="000143F4"/>
    <w:rPr>
      <w:b/>
      <w:color w:val="000080"/>
    </w:rPr>
  </w:style>
  <w:style w:type="character" w:customStyle="1" w:styleId="30">
    <w:name w:val="Заголовок 3 Знак"/>
    <w:basedOn w:val="a0"/>
    <w:link w:val="3"/>
    <w:rsid w:val="000143F4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a6">
    <w:name w:val="Гипертекстовая ссылка"/>
    <w:uiPriority w:val="99"/>
    <w:rsid w:val="000143F4"/>
    <w:rPr>
      <w:b/>
      <w:bCs/>
      <w:color w:val="008000"/>
      <w:sz w:val="20"/>
      <w:szCs w:val="20"/>
      <w:u w:val="single"/>
    </w:rPr>
  </w:style>
  <w:style w:type="paragraph" w:customStyle="1" w:styleId="consplusnonformat">
    <w:name w:val="consplusnonformat"/>
    <w:basedOn w:val="a"/>
    <w:rsid w:val="000143F4"/>
    <w:pPr>
      <w:spacing w:before="100" w:beforeAutospacing="1" w:after="100" w:afterAutospacing="1"/>
    </w:pPr>
    <w:rPr>
      <w:sz w:val="24"/>
    </w:rPr>
  </w:style>
  <w:style w:type="paragraph" w:customStyle="1" w:styleId="-2">
    <w:name w:val="ДП - Заголовок 2"/>
    <w:basedOn w:val="a"/>
    <w:rsid w:val="000143F4"/>
    <w:pPr>
      <w:keepNext/>
      <w:keepLines/>
      <w:widowControl w:val="0"/>
      <w:suppressAutoHyphens/>
      <w:autoSpaceDE w:val="0"/>
      <w:jc w:val="center"/>
      <w:textAlignment w:val="center"/>
    </w:pPr>
    <w:rPr>
      <w:rFonts w:ascii="Europe" w:hAnsi="Europe" w:cs="Europe"/>
      <w:b/>
      <w:bCs/>
      <w:color w:val="000000"/>
      <w:sz w:val="14"/>
      <w:szCs w:val="14"/>
      <w:lang w:eastAsia="hi-IN" w:bidi="hi-IN"/>
    </w:rPr>
  </w:style>
  <w:style w:type="paragraph" w:styleId="a7">
    <w:name w:val="Normal (Web)"/>
    <w:basedOn w:val="a"/>
    <w:uiPriority w:val="99"/>
    <w:unhideWhenUsed/>
    <w:rsid w:val="000143F4"/>
    <w:pPr>
      <w:spacing w:before="120" w:after="120"/>
    </w:pPr>
    <w:rPr>
      <w:sz w:val="24"/>
    </w:rPr>
  </w:style>
  <w:style w:type="character" w:customStyle="1" w:styleId="a8">
    <w:name w:val="Основной текст_"/>
    <w:link w:val="11"/>
    <w:rsid w:val="000143F4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8"/>
    <w:rsid w:val="000143F4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character" w:customStyle="1" w:styleId="12">
    <w:name w:val="Заголовок №1_"/>
    <w:link w:val="13"/>
    <w:rsid w:val="000143F4"/>
    <w:rPr>
      <w:b/>
      <w:bCs/>
      <w:spacing w:val="4"/>
      <w:sz w:val="25"/>
      <w:szCs w:val="25"/>
      <w:shd w:val="clear" w:color="auto" w:fill="FFFFFF"/>
    </w:rPr>
  </w:style>
  <w:style w:type="paragraph" w:customStyle="1" w:styleId="13">
    <w:name w:val="Заголовок №1"/>
    <w:basedOn w:val="a"/>
    <w:link w:val="12"/>
    <w:rsid w:val="000143F4"/>
    <w:pPr>
      <w:widowControl w:val="0"/>
      <w:shd w:val="clear" w:color="auto" w:fill="FFFFFF"/>
      <w:spacing w:before="240" w:after="360" w:line="0" w:lineRule="atLeast"/>
      <w:outlineLvl w:val="0"/>
    </w:pPr>
    <w:rPr>
      <w:rFonts w:asciiTheme="minorHAnsi" w:eastAsiaTheme="minorHAnsi" w:hAnsiTheme="minorHAnsi" w:cstheme="minorBidi"/>
      <w:b/>
      <w:bCs/>
      <w:spacing w:val="4"/>
      <w:sz w:val="25"/>
      <w:szCs w:val="25"/>
      <w:lang w:eastAsia="en-US"/>
    </w:rPr>
  </w:style>
  <w:style w:type="paragraph" w:styleId="a9">
    <w:name w:val="List Paragraph"/>
    <w:basedOn w:val="a"/>
    <w:uiPriority w:val="34"/>
    <w:qFormat/>
    <w:rsid w:val="000143F4"/>
    <w:pPr>
      <w:widowControl w:val="0"/>
      <w:ind w:left="720"/>
      <w:contextualSpacing/>
    </w:pPr>
    <w:rPr>
      <w:rFonts w:ascii="Courier New" w:eastAsia="Courier New" w:hAnsi="Courier New" w:cs="Courier New"/>
      <w:color w:val="000000"/>
      <w:sz w:val="24"/>
    </w:rPr>
  </w:style>
  <w:style w:type="paragraph" w:customStyle="1" w:styleId="ConsPlusNormal">
    <w:name w:val="ConsPlusNormal"/>
    <w:rsid w:val="000143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FD16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16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D16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16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cell">
    <w:name w:val="conspluscell"/>
    <w:basedOn w:val="a"/>
    <w:rsid w:val="00AC4A15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2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Елена Юрьевна Слепова</cp:lastModifiedBy>
  <cp:revision>83</cp:revision>
  <cp:lastPrinted>2020-05-14T11:58:00Z</cp:lastPrinted>
  <dcterms:created xsi:type="dcterms:W3CDTF">2020-05-07T08:49:00Z</dcterms:created>
  <dcterms:modified xsi:type="dcterms:W3CDTF">2020-05-14T11:58:00Z</dcterms:modified>
</cp:coreProperties>
</file>